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95" w:type="dxa"/>
        <w:tblBorders>
          <w:top w:val="single" w:sz="2" w:space="0" w:color="AAAAAA"/>
          <w:left w:val="single" w:sz="2" w:space="0" w:color="AAAAAA"/>
          <w:bottom w:val="single" w:sz="2" w:space="0" w:color="AAAAAA"/>
          <w:right w:val="single" w:sz="2" w:space="0" w:color="AAAAAA"/>
        </w:tblBorders>
        <w:shd w:val="clear" w:color="auto" w:fill="F9F9F9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47"/>
        <w:gridCol w:w="1345"/>
        <w:gridCol w:w="714"/>
        <w:gridCol w:w="795"/>
        <w:gridCol w:w="849"/>
        <w:gridCol w:w="4645"/>
      </w:tblGrid>
      <w:tr w:rsidR="00106AF8" w:rsidRPr="005F2946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Τάξη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Τίτλος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Χρωματικό κλειδί 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36194A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Φράγμα Αστρικού μεγέθους με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γυμνό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μάτι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36194A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Φράγμα Αστρικού μεγέθους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(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με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>κάτοπτρο</w:t>
            </w:r>
            <w:r w:rsidRPr="0036194A"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12.5")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2F2F2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1"/>
                <w:szCs w:val="11"/>
              </w:rPr>
              <w:t xml:space="preserve">                                         Περιγραφή</w:t>
            </w:r>
          </w:p>
        </w:tc>
      </w:tr>
      <w:tr w:rsidR="00106AF8" w:rsidRPr="007236C4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1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Άριστα σκοτεινός ουρανός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0000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μαύρο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7.6–8.0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302008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19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7236C4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Ζωδιακό φως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>gegenschein</w:t>
            </w:r>
            <w:proofErr w:type="spellEnd"/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ζωδιακή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ζώνη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όλα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ορατά</w:t>
            </w:r>
            <w:r w:rsidRPr="00535E9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Ο Μ33 άμεσα ορατός</w:t>
            </w:r>
            <w:r w:rsidRPr="002F259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2F259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γυμνό</w:t>
            </w:r>
            <w:r w:rsidRPr="002F259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μάτι και οι περιοχές του Γαλαξία του Σκορπιού και Τοξότη ρίχνουν εμφανώς σκιές στο έδαφος. Η ατμοσφαιρική λάμψη (</w:t>
            </w:r>
            <w:proofErr w:type="spellStart"/>
            <w:r w:rsidRPr="00FA4FCA">
              <w:rPr>
                <w:rFonts w:ascii="Arial" w:hAnsi="Arial" w:cs="Arial"/>
                <w:bCs/>
                <w:color w:val="000000"/>
                <w:sz w:val="11"/>
                <w:szCs w:val="11"/>
                <w:shd w:val="clear" w:color="auto" w:fill="FFFFFF"/>
              </w:rPr>
              <w:t>Airglow</w:t>
            </w:r>
            <w:proofErr w:type="spellEnd"/>
            <w:r w:rsidRPr="00FA4FCA">
              <w:rPr>
                <w:rStyle w:val="apple-converted-space"/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/</w:t>
            </w:r>
            <w:proofErr w:type="spellStart"/>
            <w:r w:rsidRPr="00FA4FCA">
              <w:rPr>
                <w:rFonts w:ascii="Arial" w:hAnsi="Arial" w:cs="Arial"/>
                <w:bCs/>
                <w:color w:val="000000"/>
                <w:sz w:val="11"/>
                <w:szCs w:val="11"/>
                <w:shd w:val="clear" w:color="auto" w:fill="FFFFFF"/>
              </w:rPr>
              <w:t>nightglow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) είναι εύκολα ορατή. Ο Δίας κι η Αφροδίτη επηρεάζουν την προσαρμογή του ματιού στο σκοτάδι. Βασικά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δεν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υπάρχει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δυνατότητα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όρασης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περιβάλλοντα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χώρου</w:t>
            </w:r>
            <w:r w:rsidRPr="007236C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</w:p>
        </w:tc>
      </w:tr>
      <w:tr w:rsidR="00106AF8" w:rsidRPr="00B300CF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2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Σκοτεινός ουρανός        (ο συνήθης)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80808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γκρι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7.1–7.5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17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B300CF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lang w:val="en-US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Η ατμοσφαιρική λάμψη είναι αμυδρά ορατή κοντά στον ορίζοντα. Ο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33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εύκολα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ορατός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γυμνό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μάτι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καθώς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οι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λεπτομέρειες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δομής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Γαλαξία</w:t>
            </w:r>
            <w:r w:rsidRPr="0025744A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.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Χαρακτηριστικά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κιτρινωπό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ζωδιακό φως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αρκετά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φωτεινό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ώστε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δημιουργεί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σκιές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την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αυγή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ή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δειλινό. Τα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σύννεφα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φαίνονται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σαν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σκουρόχρωμα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σημεία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περιβάλλον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χώρος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αμυδρά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διακριτός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σαν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σιλουέτες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στον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ουρανό. Πολλά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σφαιρωτά</w:t>
            </w:r>
            <w:proofErr w:type="spellEnd"/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σμήνη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>Messier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διακριτά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γυμνό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μάτι</w:t>
            </w:r>
            <w:r w:rsidRPr="00B300CF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 xml:space="preserve">. </w:t>
            </w:r>
          </w:p>
        </w:tc>
      </w:tr>
      <w:tr w:rsidR="00106AF8" w:rsidRPr="00757687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3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Επαρχιακός ουρανός (Αγροτικός)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0000FF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μπλε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6.6–7.0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16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757687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 σημάδια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της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φωτορύπανσης</w:t>
            </w:r>
            <w:proofErr w:type="spellEnd"/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εμφανή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στον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ορίζοντα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σύννεφα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δείχνουν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φωτεινά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κοντά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στον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ορίζοντα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αλλά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σκοτεινά</w:t>
            </w:r>
            <w:r w:rsidRPr="008D0C0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κοιτώντας προς τα πάνω. Ο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Γαλαξίας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αρκετές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λεπτομέρειες,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ενώ</w:t>
            </w:r>
            <w:r w:rsidRPr="005C65BC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 Μ15, Μ4, Μ5, και Μ22 είναι ευδιάκριτα. Ο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33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εύκολα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ορατός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«πλάγια» όραση. Το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ζωδιακό φως</w:t>
            </w:r>
            <w:r w:rsidRPr="00C31EFD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 εντυπωσιακό την άνοιξη και το φθινόπωρο με το χρώμα του να φαίνεται, ενώ ο πλησίον περιβάλλον χώρος είναι αόριστα διακριτός.</w:t>
            </w:r>
            <w:r w:rsidRPr="00757687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</w:p>
        </w:tc>
      </w:tr>
      <w:tr w:rsidR="00106AF8" w:rsidRPr="005D273B" w:rsidTr="0011567B">
        <w:tc>
          <w:tcPr>
            <w:tcW w:w="0" w:type="auto"/>
            <w:vMerge w:val="restart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4</w:t>
            </w:r>
          </w:p>
        </w:tc>
        <w:tc>
          <w:tcPr>
            <w:tcW w:w="0" w:type="auto"/>
            <w:vMerge w:val="restart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Προαστιακά/Επαρχιακά όρια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0080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πράσινο</w:t>
            </w:r>
          </w:p>
        </w:tc>
        <w:tc>
          <w:tcPr>
            <w:tcW w:w="0" w:type="auto"/>
            <w:vMerge w:val="restart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6.1–6.5</w:t>
            </w:r>
          </w:p>
        </w:tc>
        <w:tc>
          <w:tcPr>
            <w:tcW w:w="0" w:type="auto"/>
            <w:vMerge w:val="restart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15.5 </w:t>
            </w:r>
          </w:p>
        </w:tc>
        <w:tc>
          <w:tcPr>
            <w:tcW w:w="4645" w:type="dxa"/>
            <w:vMerge w:val="restart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D273B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Η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φωτορύπανση</w:t>
            </w:r>
            <w:proofErr w:type="spellEnd"/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ορατή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σε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πολλές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κατευθύνσεις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πάνω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’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τον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ορίζοντα. 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ζωδιακό φως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μεν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ορατό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δύση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ή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την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ανατολή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αλλά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ούτε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μισό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εύρους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προς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μεσούρανα, ο δε Γαλαξίας δείχνει εντυπωσιακός πάνω απ’ τον ορίζοντα αλλά με αδιάκριτες τις λεπτότερες λεπτομέρειές του. Ο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33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αν και δύσκολα διακριτός με «πλάγια» όραση, γίνεται ορατός μόνον πάνω απ’ τις 55 μοίρες.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σύννεφα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φωτίζονται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προς τις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κατευθύνσεις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που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βρ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ίσκονται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πηγές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φώτων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αλλά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 σκοτεινά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κοιτώντας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μεσούρανα. Ο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περιβάλλον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χώρος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καθαρά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ορατός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ακόμα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</w:t>
            </w:r>
            <w:r w:rsidRPr="005D273B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’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απόσταση. </w:t>
            </w:r>
          </w:p>
        </w:tc>
      </w:tr>
      <w:tr w:rsidR="00106AF8" w:rsidRPr="005F2946" w:rsidTr="0011567B">
        <w:trPr>
          <w:trHeight w:val="804"/>
        </w:trPr>
        <w:tc>
          <w:tcPr>
            <w:tcW w:w="0" w:type="auto"/>
            <w:vMerge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vAlign w:val="center"/>
            <w:hideMark/>
          </w:tcPr>
          <w:p w:rsidR="00106AF8" w:rsidRPr="005D273B" w:rsidRDefault="00106AF8" w:rsidP="00621A0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</w:p>
        </w:tc>
        <w:tc>
          <w:tcPr>
            <w:tcW w:w="0" w:type="auto"/>
            <w:vMerge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vAlign w:val="center"/>
            <w:hideMark/>
          </w:tcPr>
          <w:p w:rsidR="00106AF8" w:rsidRPr="005D273B" w:rsidRDefault="00106AF8" w:rsidP="00621A0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FF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κίτρινο</w:t>
            </w:r>
          </w:p>
        </w:tc>
        <w:tc>
          <w:tcPr>
            <w:tcW w:w="0" w:type="auto"/>
            <w:vMerge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vAlign w:val="center"/>
            <w:hideMark/>
          </w:tcPr>
          <w:p w:rsidR="00106AF8" w:rsidRPr="005F2946" w:rsidRDefault="00106AF8" w:rsidP="00621A0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</w:p>
        </w:tc>
        <w:tc>
          <w:tcPr>
            <w:tcW w:w="0" w:type="auto"/>
            <w:vMerge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vAlign w:val="center"/>
            <w:hideMark/>
          </w:tcPr>
          <w:p w:rsidR="00106AF8" w:rsidRPr="005F2946" w:rsidRDefault="00106AF8" w:rsidP="00621A0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</w:p>
        </w:tc>
        <w:tc>
          <w:tcPr>
            <w:tcW w:w="4645" w:type="dxa"/>
            <w:vMerge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vAlign w:val="center"/>
            <w:hideMark/>
          </w:tcPr>
          <w:p w:rsidR="00106AF8" w:rsidRPr="005F2946" w:rsidRDefault="00106AF8" w:rsidP="00621A0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</w:p>
        </w:tc>
      </w:tr>
      <w:tr w:rsidR="00106AF8" w:rsidRPr="00AB0DA4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5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 προαστίων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A5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πορτοκαλί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5.6–6.0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15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AB0DA4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Μόνον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ίχνη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λυκαυγούς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ορατά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στις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πιο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καλές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βραδιές της άνοιξης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 φθινοπώρου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Γαλαξίας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αόρατος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ή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δυσδιάκριτος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κοντά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στον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ορίζοντα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ενώ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μεσούρανα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αμυδρά. Πηγές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φώτων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ορατές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προς τις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περισσότερες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αν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όχι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προς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όλες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τις</w:t>
            </w:r>
            <w:r w:rsidRPr="00AB0DA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κατευθύνσεις και τα σύννεφα είναι αισθητά φωτεινότερα απ’ τον ίδιο τον ουρανό. </w:t>
            </w:r>
          </w:p>
        </w:tc>
      </w:tr>
      <w:tr w:rsidR="00106AF8" w:rsidRPr="006832D5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6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Φωτεινός ουρανός προαστίων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00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κόκκινο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5.1–5.5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14.5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6832D5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ζωδιακό φως δεν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Γαλαξίας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μόνο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κοντά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στο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ζενίθ</w:t>
            </w:r>
            <w:r w:rsidRPr="007B2FD3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Ο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έως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35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μοίρες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πάνω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’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τον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ορίζοντα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έχει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μια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γκριζόασπρη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λάμψη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σύννεφα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σε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όλο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τον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δείχνουν αρκετά φωτεινά, και ο περιβάλλον χώρος είναι εύκολα ορατός. Ο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33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δεν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χωρίς,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τουλάχιστον,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κιάλια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ενώ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31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 μετρίως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εμφανής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γυμνό</w:t>
            </w:r>
            <w:r w:rsidRPr="006832D5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μάτι.</w:t>
            </w:r>
          </w:p>
        </w:tc>
      </w:tr>
      <w:tr w:rsidR="00106AF8" w:rsidRPr="00D8797E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7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DF5132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Αστικά/Προαστιακά όρια, ή Πανσέληνος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0000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FFFFFF"/>
                <w:sz w:val="11"/>
                <w:szCs w:val="11"/>
              </w:rPr>
              <w:t>κόκκινο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4.6–5.0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14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Ολόκληρος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έχει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μια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γκριζόασπρη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χροιά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&amp;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έντονα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φώτα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σε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όλες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τις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κατευθύνσεις</w:t>
            </w:r>
            <w:r w:rsidRPr="00385A1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Δεν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φαίνεται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γαλαξίας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31 &amp;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44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μπορεί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ορατά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αλλά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όχι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71454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ευκρίνεια. Τα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σύννεφα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έντονα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ή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ζωηρά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φωτισμένα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ακόμα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F63BC9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μετρίου μεγέθους τηλεσκόπια τα φωτεινότερα απ’ τα αντικείμενα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>Messier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δείχνουν αμυδρά σε σχέση με την πραγματική τους εικόνα.  </w:t>
            </w:r>
          </w:p>
          <w:p w:rsidR="00106AF8" w:rsidRPr="00D8797E" w:rsidRDefault="00106AF8" w:rsidP="00621A02">
            <w:pPr>
              <w:spacing w:before="240" w:after="24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μέγιστος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βαθμός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ορατότητας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των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ουράνιων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σωμάτων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κατ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ά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πανσέληνο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ακόμα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κι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’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τις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περιοχές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πλέον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σκοτεινό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διαφορά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ότι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δείχνει να έχει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πιο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μπλε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απόχρωση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σε σκοτεινές περιοχές αντί για το ανοιχτό πορτοκαλί των μητροπολιτικών μεγαλουπόλεων</w:t>
            </w:r>
            <w:r w:rsidRPr="00D8797E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</w:p>
        </w:tc>
      </w:tr>
      <w:tr w:rsidR="00106AF8" w:rsidRPr="00B744F4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8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 μεγαλούπολης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FFFF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άσπρο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4.1–4.5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13.5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B744F4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φωτίζει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πορτοκαλί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ή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λευκός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–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τόσο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που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μπορείς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διαβάσεις</w:t>
            </w:r>
            <w:r w:rsidRPr="00106AF8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.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31 &amp;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44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φαίνονται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μετά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βίας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σε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καθαρές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βραδιές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από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έμπειρο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παρατηρητή. Ακόμη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τηλεσκόπιο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μόνον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φωτεινά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αντικείμενα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>Messier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μπορούν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εντοπιστούν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αστέρια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που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μορφώνουν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γνωστούς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αστερισμούς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δείχνουν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είτε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αδύναμα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είτε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καθόλου.</w:t>
            </w:r>
            <w:r w:rsidRPr="00B744F4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</w:p>
        </w:tc>
      </w:tr>
      <w:tr w:rsidR="00106AF8" w:rsidRPr="0020275F" w:rsidTr="0011567B"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9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 κέντρου μεγαλούπολης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FFFFF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jc w:val="center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άσπρο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4.0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το πολύ</w:t>
            </w:r>
          </w:p>
        </w:tc>
        <w:tc>
          <w:tcPr>
            <w:tcW w:w="0" w:type="auto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5F2946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Έως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13 </w:t>
            </w:r>
          </w:p>
        </w:tc>
        <w:tc>
          <w:tcPr>
            <w:tcW w:w="4645" w:type="dxa"/>
            <w:tcBorders>
              <w:top w:val="single" w:sz="2" w:space="0" w:color="AAAAAA"/>
              <w:left w:val="single" w:sz="2" w:space="0" w:color="AAAAAA"/>
              <w:bottom w:val="single" w:sz="2" w:space="0" w:color="AAAAAA"/>
              <w:right w:val="single" w:sz="2" w:space="0" w:color="AAAAAA"/>
            </w:tcBorders>
            <w:shd w:val="clear" w:color="auto" w:fill="F9F9F9"/>
            <w:tcMar>
              <w:top w:w="48" w:type="dxa"/>
              <w:left w:w="48" w:type="dxa"/>
              <w:bottom w:w="48" w:type="dxa"/>
              <w:right w:w="48" w:type="dxa"/>
            </w:tcMar>
            <w:vAlign w:val="center"/>
            <w:hideMark/>
          </w:tcPr>
          <w:p w:rsidR="00106AF8" w:rsidRPr="0020275F" w:rsidRDefault="00106AF8" w:rsidP="00621A02">
            <w:pPr>
              <w:spacing w:after="0" w:line="157" w:lineRule="atLeast"/>
              <w:rPr>
                <w:rFonts w:ascii="Arial" w:eastAsia="Times New Roman" w:hAnsi="Arial" w:cs="Arial"/>
                <w:color w:val="000000"/>
                <w:sz w:val="11"/>
                <w:szCs w:val="11"/>
              </w:rPr>
            </w:pP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ουρανός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έντονα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φωτεινός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πολλά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από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’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αστέρια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που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σχηματίζουν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αστερισμούς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να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μην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ορατά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ούτε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και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πολλοί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απ΄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τους</w:t>
            </w:r>
            <w:r w:rsidRPr="00F35AE6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αχνότερους αστερισμούς. Εκτός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από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τις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Πλειάδες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τα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αντικείμενα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 w:rsidRPr="005F2946">
              <w:rPr>
                <w:rFonts w:ascii="Arial" w:eastAsia="Times New Roman" w:hAnsi="Arial" w:cs="Arial"/>
                <w:color w:val="000000"/>
                <w:sz w:val="11"/>
                <w:szCs w:val="11"/>
                <w:lang w:val="en-US"/>
              </w:rPr>
              <w:t>Messier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δεν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είναι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ορατά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με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γυμνό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μάτι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Τα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μόνα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σώματα που είναι καλώς ορατά είναι η Σελήνη, οι πλανήτες και κάποια απ’ τα φωτεινότερα</w:t>
            </w:r>
            <w:r w:rsidRPr="0020275F"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1"/>
                <w:szCs w:val="11"/>
              </w:rPr>
              <w:t>σμήνη άστρων.</w:t>
            </w:r>
          </w:p>
        </w:tc>
      </w:tr>
    </w:tbl>
    <w:p w:rsidR="00106AF8" w:rsidRDefault="00106AF8" w:rsidP="00106AF8"/>
    <w:p w:rsidR="00106AF8" w:rsidRDefault="00106AF8" w:rsidP="00106AF8">
      <w:r>
        <w:lastRenderedPageBreak/>
        <w:t>Σημείωση: υπόδειγμα μεγαλούπολης (Τάξη 8&amp;9) θεωρείται π.χ. η Ν. Υόρκη.</w:t>
      </w:r>
    </w:p>
    <w:p w:rsidR="0087340B" w:rsidRDefault="0087340B"/>
    <w:sectPr w:rsidR="0087340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3"/>
  <w:proofState w:spelling="clean" w:grammar="clean"/>
  <w:defaultTabStop w:val="720"/>
  <w:characterSpacingControl w:val="doNotCompress"/>
  <w:compat>
    <w:useFELayout/>
  </w:compat>
  <w:rsids>
    <w:rsidRoot w:val="00106AF8"/>
    <w:rsid w:val="00106AF8"/>
    <w:rsid w:val="0011567B"/>
    <w:rsid w:val="00873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06A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699</Words>
  <Characters>3779</Characters>
  <Application>Microsoft Office Word</Application>
  <DocSecurity>0</DocSecurity>
  <Lines>31</Lines>
  <Paragraphs>8</Paragraphs>
  <ScaleCrop>false</ScaleCrop>
  <Company/>
  <LinksUpToDate>false</LinksUpToDate>
  <CharactersWithSpaces>4470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</dc:creator>
  <cp:keywords/>
  <dc:description/>
  <cp:lastModifiedBy>Liana</cp:lastModifiedBy>
  <cp:revision>3</cp:revision>
  <dcterms:created xsi:type="dcterms:W3CDTF">2013-01-15T05:33:00Z</dcterms:created>
  <dcterms:modified xsi:type="dcterms:W3CDTF">2013-01-15T05:34:00Z</dcterms:modified>
</cp:coreProperties>
</file>